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609BD" w14:textId="77777777" w:rsidR="00DE5ADA" w:rsidRDefault="00DE5ADA" w:rsidP="00E92D34">
      <w:pPr>
        <w:jc w:val="center"/>
        <w:rPr>
          <w:rFonts w:asciiTheme="minorHAnsi" w:hAnsiTheme="minorHAnsi" w:cs="Arial"/>
          <w:b/>
          <w:color w:val="000000" w:themeColor="text1"/>
        </w:rPr>
      </w:pPr>
      <w:bookmarkStart w:id="0" w:name="_GoBack"/>
      <w:bookmarkEnd w:id="0"/>
    </w:p>
    <w:p w14:paraId="3DB085F4" w14:textId="77777777" w:rsidR="00DE5ADA" w:rsidRDefault="00DE5ADA" w:rsidP="00E92D34">
      <w:pPr>
        <w:jc w:val="center"/>
        <w:rPr>
          <w:rFonts w:asciiTheme="minorHAnsi" w:hAnsiTheme="minorHAnsi" w:cs="Arial"/>
          <w:b/>
          <w:color w:val="000000" w:themeColor="text1"/>
        </w:rPr>
      </w:pPr>
    </w:p>
    <w:p w14:paraId="56A7BA5D" w14:textId="5FAFF40E" w:rsidR="002F0821" w:rsidRPr="00AF5B58" w:rsidRDefault="002F0821" w:rsidP="00E92D34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AF5B58">
        <w:rPr>
          <w:rFonts w:asciiTheme="minorHAnsi" w:hAnsiTheme="minorHAnsi" w:cs="Arial"/>
          <w:b/>
          <w:color w:val="000000" w:themeColor="text1"/>
        </w:rPr>
        <w:t xml:space="preserve">Restorative Justice </w:t>
      </w:r>
      <w:r w:rsidR="00BC75FA">
        <w:rPr>
          <w:rFonts w:asciiTheme="minorHAnsi" w:hAnsiTheme="minorHAnsi" w:cs="Arial"/>
          <w:b/>
          <w:color w:val="000000" w:themeColor="text1"/>
        </w:rPr>
        <w:t>Lead Practitioner</w:t>
      </w:r>
      <w:r w:rsidR="00D30170">
        <w:rPr>
          <w:rFonts w:asciiTheme="minorHAnsi" w:hAnsiTheme="minorHAnsi" w:cs="Arial"/>
          <w:b/>
          <w:color w:val="000000" w:themeColor="text1"/>
        </w:rPr>
        <w:t xml:space="preserve"> </w:t>
      </w:r>
    </w:p>
    <w:p w14:paraId="56A7BA5E" w14:textId="77777777" w:rsidR="00E92D34" w:rsidRDefault="002F0821" w:rsidP="00E92D34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AF5B58">
        <w:rPr>
          <w:rFonts w:asciiTheme="minorHAnsi" w:hAnsiTheme="minorHAnsi" w:cs="Arial"/>
          <w:b/>
          <w:color w:val="000000" w:themeColor="text1"/>
        </w:rPr>
        <w:t>Role Profile</w:t>
      </w:r>
    </w:p>
    <w:p w14:paraId="380FC9DE" w14:textId="77777777" w:rsidR="00DE5ADA" w:rsidRPr="00AF5B58" w:rsidRDefault="00DE5ADA" w:rsidP="00E92D34">
      <w:pPr>
        <w:jc w:val="center"/>
        <w:rPr>
          <w:rFonts w:asciiTheme="minorHAnsi" w:hAnsiTheme="minorHAnsi" w:cs="Arial"/>
          <w:b/>
          <w:color w:val="000000" w:themeColor="text1"/>
        </w:rPr>
      </w:pPr>
    </w:p>
    <w:p w14:paraId="56A7BA5F" w14:textId="77777777" w:rsidR="002F0821" w:rsidRPr="00AF5B58" w:rsidRDefault="002F0821" w:rsidP="00F41781">
      <w:pPr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5B58">
        <w:rPr>
          <w:rFonts w:asciiTheme="minorHAnsi" w:hAnsiTheme="minorHAnsi" w:cs="Arial"/>
          <w:b/>
          <w:color w:val="000000" w:themeColor="text1"/>
          <w:sz w:val="22"/>
          <w:szCs w:val="22"/>
        </w:rPr>
        <w:t>Role Overview</w:t>
      </w:r>
    </w:p>
    <w:p w14:paraId="56A7BA60" w14:textId="77777777" w:rsidR="002F0821" w:rsidRPr="009A09F7" w:rsidRDefault="002F0821" w:rsidP="00F41781">
      <w:pPr>
        <w:tabs>
          <w:tab w:val="left" w:pos="3449"/>
        </w:tabs>
        <w:jc w:val="left"/>
        <w:rPr>
          <w:rFonts w:asciiTheme="minorHAnsi" w:hAnsiTheme="minorHAnsi" w:cs="Arial"/>
          <w:sz w:val="22"/>
          <w:szCs w:val="22"/>
        </w:rPr>
      </w:pPr>
      <w:r w:rsidRPr="009A09F7">
        <w:rPr>
          <w:rFonts w:asciiTheme="minorHAnsi" w:hAnsiTheme="minorHAnsi" w:cs="Arial"/>
          <w:sz w:val="22"/>
          <w:szCs w:val="22"/>
        </w:rPr>
        <w:tab/>
      </w:r>
    </w:p>
    <w:p w14:paraId="56A7BA61" w14:textId="0AE1FFDA" w:rsidR="002F0821" w:rsidRPr="009A09F7" w:rsidRDefault="002F0821" w:rsidP="00F41781">
      <w:pPr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9A09F7">
        <w:rPr>
          <w:rFonts w:asciiTheme="minorHAnsi" w:hAnsiTheme="minorHAnsi" w:cs="Arial"/>
          <w:b/>
          <w:color w:val="000000"/>
          <w:sz w:val="22"/>
          <w:szCs w:val="22"/>
        </w:rPr>
        <w:t>Job Title:</w:t>
      </w:r>
      <w:r w:rsidRPr="009A09F7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9A09F7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9A09F7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9A09F7">
        <w:rPr>
          <w:rFonts w:asciiTheme="minorHAnsi" w:hAnsiTheme="minorHAnsi" w:cs="Arial"/>
          <w:color w:val="000000"/>
          <w:sz w:val="22"/>
          <w:szCs w:val="22"/>
        </w:rPr>
        <w:t xml:space="preserve">Restorative Justice </w:t>
      </w:r>
      <w:r w:rsidR="00293723">
        <w:rPr>
          <w:rFonts w:asciiTheme="minorHAnsi" w:hAnsiTheme="minorHAnsi" w:cs="Arial"/>
          <w:color w:val="000000"/>
          <w:sz w:val="22"/>
          <w:szCs w:val="22"/>
        </w:rPr>
        <w:t>Lead Practitioner</w:t>
      </w:r>
      <w:r w:rsidRPr="009A09F7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56A7BA62" w14:textId="2ED994DD" w:rsidR="002F0821" w:rsidRPr="009A09F7" w:rsidRDefault="002F0821" w:rsidP="00F41781">
      <w:pPr>
        <w:ind w:left="2880" w:hanging="2880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9A09F7">
        <w:rPr>
          <w:rFonts w:asciiTheme="minorHAnsi" w:hAnsiTheme="minorHAnsi" w:cs="Arial"/>
          <w:b/>
          <w:color w:val="000000"/>
          <w:sz w:val="22"/>
          <w:szCs w:val="22"/>
        </w:rPr>
        <w:t>Reporting to:</w:t>
      </w:r>
      <w:r w:rsidRPr="009A09F7">
        <w:rPr>
          <w:rFonts w:asciiTheme="minorHAnsi" w:hAnsiTheme="minorHAnsi" w:cs="Arial"/>
          <w:color w:val="000000"/>
          <w:sz w:val="22"/>
          <w:szCs w:val="22"/>
        </w:rPr>
        <w:tab/>
      </w:r>
      <w:r w:rsidR="000B11D3">
        <w:rPr>
          <w:rFonts w:asciiTheme="minorHAnsi" w:hAnsiTheme="minorHAnsi" w:cs="Arial"/>
          <w:color w:val="000000"/>
          <w:sz w:val="22"/>
          <w:szCs w:val="22"/>
        </w:rPr>
        <w:t>RS Executive Chair</w:t>
      </w:r>
    </w:p>
    <w:p w14:paraId="56A7BA63" w14:textId="6C30A5CB" w:rsidR="00F41781" w:rsidRDefault="002F0821" w:rsidP="00F41781">
      <w:pPr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9A09F7">
        <w:rPr>
          <w:rFonts w:asciiTheme="minorHAnsi" w:hAnsiTheme="minorHAnsi" w:cs="Arial"/>
          <w:b/>
          <w:color w:val="000000"/>
          <w:sz w:val="22"/>
          <w:szCs w:val="22"/>
        </w:rPr>
        <w:t>Location:</w:t>
      </w:r>
      <w:r w:rsidRPr="009A09F7">
        <w:rPr>
          <w:rFonts w:asciiTheme="minorHAnsi" w:hAnsiTheme="minorHAnsi" w:cs="Arial"/>
          <w:color w:val="000000"/>
          <w:sz w:val="22"/>
          <w:szCs w:val="22"/>
        </w:rPr>
        <w:tab/>
      </w:r>
      <w:r w:rsidRPr="009A09F7">
        <w:rPr>
          <w:rFonts w:asciiTheme="minorHAnsi" w:hAnsiTheme="minorHAnsi" w:cs="Arial"/>
          <w:color w:val="000000"/>
          <w:sz w:val="22"/>
          <w:szCs w:val="22"/>
        </w:rPr>
        <w:tab/>
      </w:r>
      <w:r w:rsidR="000B11D3">
        <w:rPr>
          <w:rFonts w:asciiTheme="minorHAnsi" w:hAnsiTheme="minorHAnsi" w:cs="Arial"/>
          <w:color w:val="000000"/>
          <w:sz w:val="22"/>
          <w:szCs w:val="22"/>
        </w:rPr>
        <w:tab/>
        <w:t>Merseyside</w:t>
      </w:r>
      <w:r w:rsidRPr="009A09F7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479F4636" w14:textId="21554FD7" w:rsidR="00C31F8A" w:rsidRDefault="00C31F8A" w:rsidP="00F41781">
      <w:pPr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C31F8A">
        <w:rPr>
          <w:rFonts w:asciiTheme="minorHAnsi" w:hAnsiTheme="minorHAnsi" w:cs="Arial"/>
          <w:b/>
          <w:color w:val="000000"/>
          <w:sz w:val="22"/>
          <w:szCs w:val="22"/>
        </w:rPr>
        <w:t>Salary: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0B11D3">
        <w:rPr>
          <w:rFonts w:asciiTheme="minorHAnsi" w:hAnsiTheme="minorHAnsi" w:cs="Arial"/>
          <w:color w:val="000000"/>
          <w:sz w:val="22"/>
          <w:szCs w:val="22"/>
        </w:rPr>
        <w:tab/>
        <w:t>Up to £22,000/annum</w:t>
      </w:r>
      <w:r w:rsidR="00631B37"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56A7BA64" w14:textId="026894CD" w:rsidR="002F0821" w:rsidRDefault="00293723" w:rsidP="00F41781">
      <w:pPr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293723">
        <w:rPr>
          <w:rFonts w:asciiTheme="minorHAnsi" w:hAnsiTheme="minorHAnsi" w:cs="Arial"/>
          <w:b/>
          <w:color w:val="000000"/>
          <w:sz w:val="22"/>
          <w:szCs w:val="22"/>
        </w:rPr>
        <w:t>Hours</w:t>
      </w:r>
      <w:r w:rsidR="00873213">
        <w:rPr>
          <w:rFonts w:asciiTheme="minorHAnsi" w:hAnsiTheme="minorHAnsi" w:cs="Arial"/>
          <w:b/>
          <w:color w:val="000000"/>
          <w:sz w:val="22"/>
          <w:szCs w:val="22"/>
        </w:rPr>
        <w:t xml:space="preserve"> &amp; Term</w:t>
      </w:r>
      <w:r w:rsidRPr="00293723">
        <w:rPr>
          <w:rFonts w:asciiTheme="minorHAnsi" w:hAnsiTheme="minorHAnsi" w:cs="Arial"/>
          <w:b/>
          <w:color w:val="000000"/>
          <w:sz w:val="22"/>
          <w:szCs w:val="22"/>
        </w:rPr>
        <w:t>:</w:t>
      </w:r>
      <w:r w:rsidRPr="00293723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0B11D3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0B11D3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0B11D3" w:rsidRPr="000B11D3">
        <w:rPr>
          <w:rFonts w:asciiTheme="minorHAnsi" w:hAnsiTheme="minorHAnsi" w:cs="Arial"/>
          <w:color w:val="000000"/>
          <w:sz w:val="22"/>
          <w:szCs w:val="22"/>
        </w:rPr>
        <w:t>Full time</w:t>
      </w:r>
      <w:r w:rsidR="000B11D3">
        <w:rPr>
          <w:rFonts w:asciiTheme="minorHAnsi" w:hAnsiTheme="minorHAnsi" w:cs="Arial"/>
          <w:color w:val="000000"/>
          <w:sz w:val="22"/>
          <w:szCs w:val="22"/>
        </w:rPr>
        <w:t xml:space="preserve"> (37.5 hours.week); initially to 31</w:t>
      </w:r>
      <w:r w:rsidR="000B11D3" w:rsidRPr="000B11D3">
        <w:rPr>
          <w:rFonts w:asciiTheme="minorHAnsi" w:hAnsiTheme="minorHAnsi" w:cs="Arial"/>
          <w:color w:val="000000"/>
          <w:sz w:val="22"/>
          <w:szCs w:val="22"/>
          <w:vertAlign w:val="superscript"/>
        </w:rPr>
        <w:t>st</w:t>
      </w:r>
      <w:r w:rsidR="000B11D3">
        <w:rPr>
          <w:rFonts w:asciiTheme="minorHAnsi" w:hAnsiTheme="minorHAnsi" w:cs="Arial"/>
          <w:color w:val="000000"/>
          <w:sz w:val="22"/>
          <w:szCs w:val="22"/>
        </w:rPr>
        <w:t xml:space="preserve"> March 2019</w:t>
      </w:r>
      <w:r w:rsidR="00873213">
        <w:rPr>
          <w:rFonts w:asciiTheme="minorHAnsi" w:hAnsiTheme="minorHAnsi" w:cs="Arial"/>
          <w:color w:val="000000"/>
          <w:sz w:val="22"/>
          <w:szCs w:val="22"/>
        </w:rPr>
        <w:tab/>
      </w:r>
      <w:r w:rsidR="00631B37">
        <w:rPr>
          <w:rFonts w:asciiTheme="minorHAnsi" w:hAnsiTheme="minorHAnsi" w:cs="Arial"/>
          <w:color w:val="000000"/>
          <w:sz w:val="22"/>
          <w:szCs w:val="22"/>
        </w:rPr>
        <w:tab/>
      </w:r>
      <w:r w:rsidR="00873213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2A846B5B" w14:textId="77777777" w:rsidR="00D30170" w:rsidRPr="009A09F7" w:rsidRDefault="00D30170" w:rsidP="00F41781">
      <w:pPr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14:paraId="56A7BA65" w14:textId="77777777" w:rsidR="002F0821" w:rsidRPr="00AF5B58" w:rsidRDefault="002F0821" w:rsidP="00F41781">
      <w:pPr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5B58">
        <w:rPr>
          <w:rFonts w:asciiTheme="minorHAnsi" w:hAnsiTheme="minorHAnsi" w:cs="Arial"/>
          <w:b/>
          <w:color w:val="000000" w:themeColor="text1"/>
          <w:sz w:val="22"/>
          <w:szCs w:val="22"/>
        </w:rPr>
        <w:t>Purpose of the role:</w:t>
      </w:r>
    </w:p>
    <w:p w14:paraId="56A7BA66" w14:textId="77777777" w:rsidR="002F0821" w:rsidRPr="009A09F7" w:rsidRDefault="002F0821" w:rsidP="00F41781">
      <w:pPr>
        <w:jc w:val="left"/>
        <w:rPr>
          <w:rFonts w:asciiTheme="minorHAnsi" w:hAnsiTheme="minorHAnsi" w:cs="Arial"/>
          <w:sz w:val="22"/>
          <w:szCs w:val="22"/>
        </w:rPr>
      </w:pPr>
    </w:p>
    <w:p w14:paraId="1D32CC11" w14:textId="753E6AFB" w:rsidR="00293723" w:rsidRPr="00293723" w:rsidRDefault="00293723" w:rsidP="00293723">
      <w:pPr>
        <w:spacing w:line="276" w:lineRule="auto"/>
        <w:jc w:val="left"/>
        <w:rPr>
          <w:rStyle w:val="Emphasis"/>
          <w:rFonts w:asciiTheme="minorHAnsi" w:hAnsiTheme="minorHAnsi" w:cs="Arial"/>
          <w:i w:val="0"/>
          <w:sz w:val="22"/>
          <w:szCs w:val="22"/>
        </w:rPr>
      </w:pP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>To facilitate Victim Offender Conferencing and other forms of Restorative</w:t>
      </w:r>
      <w:r w:rsidR="003E29F8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 </w:t>
      </w: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Justice (RJ) for identifiable victim initiated and pre and post sentence RJ referrals across </w:t>
      </w:r>
      <w:r w:rsidR="000B11D3">
        <w:rPr>
          <w:rStyle w:val="Emphasis"/>
          <w:rFonts w:asciiTheme="minorHAnsi" w:hAnsiTheme="minorHAnsi" w:cs="Arial"/>
          <w:i w:val="0"/>
          <w:sz w:val="22"/>
          <w:szCs w:val="22"/>
        </w:rPr>
        <w:t>Merseyside</w:t>
      </w: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. To recruit and train, supervise and monitor volunteer RJ practitioners. To assess whether and when volunteers practitioners are ready to work and support practice development </w:t>
      </w:r>
      <w:r w:rsidRPr="00293723">
        <w:rPr>
          <w:rStyle w:val="Emphasis"/>
          <w:rFonts w:asciiTheme="minorHAnsi" w:hAnsiTheme="minorHAnsi" w:cs="Arial"/>
          <w:sz w:val="22"/>
          <w:szCs w:val="22"/>
        </w:rPr>
        <w:t>e.g</w:t>
      </w: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 coaching and working on a case together. Ensure that all relevant agencies working with RJ participants are involved and advised in regard to RJ activity as appropriate. To work collaboratively with a wide range of agencies including </w:t>
      </w:r>
      <w:r w:rsidR="000B11D3">
        <w:rPr>
          <w:rStyle w:val="Emphasis"/>
          <w:rFonts w:asciiTheme="minorHAnsi" w:hAnsiTheme="minorHAnsi" w:cs="Arial"/>
          <w:i w:val="0"/>
          <w:sz w:val="22"/>
          <w:szCs w:val="22"/>
        </w:rPr>
        <w:t>Merseyside</w:t>
      </w:r>
      <w:r w:rsidR="000B11D3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 Police</w:t>
      </w: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>, Community Rehabilitation Companies (CRCs), National Probation Service (NP</w:t>
      </w:r>
      <w:r w:rsidR="00DE5ADA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S), CPS, Courts, Prisons,  </w:t>
      </w:r>
      <w:r w:rsidRPr="00293723"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and other Voluntary Sector agencies in the delivery of RJ across </w:t>
      </w:r>
      <w:r w:rsidR="000B11D3">
        <w:rPr>
          <w:rStyle w:val="Emphasis"/>
          <w:rFonts w:asciiTheme="minorHAnsi" w:hAnsiTheme="minorHAnsi" w:cs="Arial"/>
          <w:i w:val="0"/>
          <w:sz w:val="22"/>
          <w:szCs w:val="22"/>
        </w:rPr>
        <w:t>Merseyside</w:t>
      </w:r>
      <w:r w:rsidR="00DE5ADA">
        <w:rPr>
          <w:rStyle w:val="Emphasis"/>
          <w:rFonts w:asciiTheme="minorHAnsi" w:hAnsiTheme="minorHAnsi" w:cs="Arial"/>
          <w:i w:val="0"/>
          <w:sz w:val="22"/>
          <w:szCs w:val="22"/>
        </w:rPr>
        <w:t>.</w:t>
      </w:r>
    </w:p>
    <w:p w14:paraId="56A7BA68" w14:textId="77777777" w:rsidR="002F0821" w:rsidRPr="009A09F7" w:rsidRDefault="002F0821" w:rsidP="00F41781">
      <w:pPr>
        <w:jc w:val="left"/>
        <w:rPr>
          <w:rFonts w:asciiTheme="minorHAnsi" w:hAnsiTheme="minorHAnsi" w:cs="Arial"/>
          <w:color w:val="000080"/>
          <w:sz w:val="22"/>
          <w:szCs w:val="22"/>
        </w:rPr>
      </w:pPr>
    </w:p>
    <w:p w14:paraId="56A7BA69" w14:textId="77777777" w:rsidR="002F0821" w:rsidRPr="00AF5B58" w:rsidRDefault="002F0821" w:rsidP="00F41781">
      <w:pPr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AF5B58">
        <w:rPr>
          <w:rFonts w:asciiTheme="minorHAnsi" w:hAnsiTheme="minorHAnsi" w:cs="Arial"/>
          <w:b/>
          <w:color w:val="000000" w:themeColor="text1"/>
          <w:sz w:val="22"/>
          <w:szCs w:val="22"/>
        </w:rPr>
        <w:t>Main Responsibilities</w:t>
      </w:r>
    </w:p>
    <w:p w14:paraId="56A7BA6A" w14:textId="77777777" w:rsidR="002F0821" w:rsidRPr="009A09F7" w:rsidRDefault="002F0821" w:rsidP="00F41781">
      <w:pPr>
        <w:jc w:val="left"/>
        <w:rPr>
          <w:rFonts w:asciiTheme="minorHAnsi" w:hAnsiTheme="minorHAnsi" w:cs="Arial"/>
          <w:b/>
          <w:color w:val="999999"/>
          <w:sz w:val="22"/>
          <w:szCs w:val="22"/>
        </w:rPr>
      </w:pPr>
    </w:p>
    <w:p w14:paraId="424EC565" w14:textId="4BCB34A4" w:rsidR="00293723" w:rsidRPr="00293723" w:rsidRDefault="00293723" w:rsidP="00293723">
      <w:pPr>
        <w:pStyle w:val="BodyText"/>
        <w:spacing w:line="276" w:lineRule="auto"/>
        <w:rPr>
          <w:rFonts w:asciiTheme="minorHAnsi" w:hAnsiTheme="minorHAnsi"/>
          <w:szCs w:val="22"/>
        </w:rPr>
      </w:pPr>
      <w:r w:rsidRPr="00293723">
        <w:rPr>
          <w:rFonts w:asciiTheme="minorHAnsi" w:hAnsiTheme="minorHAnsi"/>
          <w:szCs w:val="22"/>
        </w:rPr>
        <w:t xml:space="preserve">To </w:t>
      </w:r>
      <w:r w:rsidR="00AE5B63">
        <w:rPr>
          <w:rFonts w:asciiTheme="minorHAnsi" w:hAnsiTheme="minorHAnsi"/>
          <w:szCs w:val="22"/>
        </w:rPr>
        <w:t xml:space="preserve">recruit, </w:t>
      </w:r>
      <w:r w:rsidRPr="00293723">
        <w:rPr>
          <w:rFonts w:asciiTheme="minorHAnsi" w:hAnsiTheme="minorHAnsi"/>
          <w:szCs w:val="22"/>
        </w:rPr>
        <w:t xml:space="preserve">manage </w:t>
      </w:r>
      <w:r w:rsidR="00AE5B63">
        <w:rPr>
          <w:rFonts w:asciiTheme="minorHAnsi" w:hAnsiTheme="minorHAnsi"/>
          <w:szCs w:val="22"/>
        </w:rPr>
        <w:t xml:space="preserve">and work alongside </w:t>
      </w:r>
      <w:r w:rsidRPr="00293723">
        <w:rPr>
          <w:rFonts w:asciiTheme="minorHAnsi" w:hAnsiTheme="minorHAnsi"/>
          <w:szCs w:val="22"/>
        </w:rPr>
        <w:t>volunteer practitioners in order to:</w:t>
      </w:r>
    </w:p>
    <w:p w14:paraId="62F78117" w14:textId="77777777" w:rsidR="00293723" w:rsidRPr="00293723" w:rsidRDefault="00293723" w:rsidP="00293723">
      <w:pPr>
        <w:pStyle w:val="BodyText"/>
        <w:spacing w:line="276" w:lineRule="auto"/>
        <w:rPr>
          <w:rFonts w:asciiTheme="minorHAnsi" w:hAnsiTheme="minorHAnsi"/>
          <w:szCs w:val="22"/>
        </w:rPr>
      </w:pPr>
    </w:p>
    <w:p w14:paraId="0E145507" w14:textId="6454EBEE" w:rsidR="00E66D9E" w:rsidRDefault="00E66D9E" w:rsidP="00E66D9E">
      <w:pPr>
        <w:pStyle w:val="MediumGrid1-Accent21"/>
        <w:numPr>
          <w:ilvl w:val="0"/>
          <w:numId w:val="17"/>
        </w:numPr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Manage their own RJ caseload, as well as manage and supervise the work of volunteer RJ practitioners;</w:t>
      </w:r>
    </w:p>
    <w:p w14:paraId="4C20418C" w14:textId="7CA410D5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</w:t>
      </w:r>
      <w:r w:rsidR="00293723" w:rsidRPr="00293723">
        <w:rPr>
          <w:rFonts w:asciiTheme="minorHAnsi" w:hAnsiTheme="minorHAnsi"/>
          <w:szCs w:val="22"/>
        </w:rPr>
        <w:t>rovide information and explain the process and principles of restorative justice to identifiable victims of crime and offenders in the community and in custody.</w:t>
      </w:r>
    </w:p>
    <w:p w14:paraId="0C7F6ACF" w14:textId="0F003705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Inform</w:t>
      </w:r>
      <w:r w:rsidR="00293723" w:rsidRPr="00293723">
        <w:rPr>
          <w:rFonts w:asciiTheme="minorHAnsi" w:hAnsiTheme="minorHAnsi"/>
          <w:szCs w:val="22"/>
        </w:rPr>
        <w:t xml:space="preserve"> and support victims, offenders and family members throughout their involvement, working in line with the principles of Restorative Justice</w:t>
      </w:r>
      <w:r w:rsidR="00293723" w:rsidRPr="00293723">
        <w:rPr>
          <w:rFonts w:asciiTheme="minorHAnsi" w:hAnsiTheme="minorHAnsi"/>
          <w:color w:val="FF0000"/>
          <w:szCs w:val="22"/>
        </w:rPr>
        <w:t>.</w:t>
      </w:r>
    </w:p>
    <w:p w14:paraId="0F313D9A" w14:textId="69DE01DE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Facilitate</w:t>
      </w:r>
      <w:r w:rsidR="00293723" w:rsidRPr="00293723">
        <w:rPr>
          <w:rFonts w:asciiTheme="minorHAnsi" w:hAnsiTheme="minorHAnsi"/>
          <w:szCs w:val="22"/>
        </w:rPr>
        <w:t xml:space="preserve"> victim offender conferencing and other forms of RJ, meeting the requirements of all Restorative Solutions/</w:t>
      </w:r>
      <w:r w:rsidR="006C397C">
        <w:rPr>
          <w:rFonts w:asciiTheme="minorHAnsi" w:hAnsiTheme="minorHAnsi"/>
          <w:szCs w:val="22"/>
        </w:rPr>
        <w:t>partner</w:t>
      </w:r>
      <w:r w:rsidR="00293723" w:rsidRPr="00293723">
        <w:rPr>
          <w:rFonts w:asciiTheme="minorHAnsi" w:hAnsiTheme="minorHAnsi"/>
          <w:szCs w:val="22"/>
        </w:rPr>
        <w:t xml:space="preserve"> systems and procedures.</w:t>
      </w:r>
    </w:p>
    <w:p w14:paraId="6F14EB79" w14:textId="1D6AE204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Adhere</w:t>
      </w:r>
      <w:r w:rsidR="00293723" w:rsidRPr="00293723">
        <w:rPr>
          <w:rFonts w:asciiTheme="minorHAnsi" w:hAnsiTheme="minorHAnsi"/>
          <w:szCs w:val="22"/>
        </w:rPr>
        <w:t xml:space="preserve"> to the Restorative Justice Council best practice guidance when facilitating Restorative Justice.</w:t>
      </w:r>
    </w:p>
    <w:p w14:paraId="109A7972" w14:textId="0C6AF816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Adhere</w:t>
      </w:r>
      <w:r w:rsidR="00293723" w:rsidRPr="00293723">
        <w:rPr>
          <w:rFonts w:asciiTheme="minorHAnsi" w:hAnsiTheme="minorHAnsi"/>
          <w:szCs w:val="22"/>
        </w:rPr>
        <w:t xml:space="preserve"> strictly to all requirements of Data Protection and Security when undertaking this work, and to ensure that volunte</w:t>
      </w:r>
      <w:r w:rsidR="003E29F8">
        <w:rPr>
          <w:rFonts w:asciiTheme="minorHAnsi" w:hAnsiTheme="minorHAnsi"/>
          <w:szCs w:val="22"/>
        </w:rPr>
        <w:t>e</w:t>
      </w:r>
      <w:r w:rsidR="00293723" w:rsidRPr="00293723">
        <w:rPr>
          <w:rFonts w:asciiTheme="minorHAnsi" w:hAnsiTheme="minorHAnsi"/>
          <w:szCs w:val="22"/>
        </w:rPr>
        <w:t>r practiti</w:t>
      </w:r>
      <w:r w:rsidR="003E29F8">
        <w:rPr>
          <w:rFonts w:asciiTheme="minorHAnsi" w:hAnsiTheme="minorHAnsi"/>
          <w:szCs w:val="22"/>
        </w:rPr>
        <w:t>o</w:t>
      </w:r>
      <w:r w:rsidR="00293723" w:rsidRPr="00293723">
        <w:rPr>
          <w:rFonts w:asciiTheme="minorHAnsi" w:hAnsiTheme="minorHAnsi"/>
          <w:szCs w:val="22"/>
        </w:rPr>
        <w:t>ners do likewise.</w:t>
      </w:r>
    </w:p>
    <w:p w14:paraId="1131C0E4" w14:textId="13416CB9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Maintain</w:t>
      </w:r>
      <w:r w:rsidR="00293723" w:rsidRPr="00293723">
        <w:rPr>
          <w:rFonts w:asciiTheme="minorHAnsi" w:hAnsiTheme="minorHAnsi"/>
          <w:szCs w:val="22"/>
        </w:rPr>
        <w:t xml:space="preserve"> the highest standard in regard to case recording and tracking by yourself and all volunteer practitioners, in accordance with the Restorative Solutions/</w:t>
      </w:r>
      <w:r w:rsidR="006C397C">
        <w:rPr>
          <w:rFonts w:asciiTheme="minorHAnsi" w:hAnsiTheme="minorHAnsi"/>
          <w:szCs w:val="22"/>
        </w:rPr>
        <w:t>partner</w:t>
      </w:r>
      <w:r w:rsidR="00293723" w:rsidRPr="00293723">
        <w:rPr>
          <w:rFonts w:asciiTheme="minorHAnsi" w:hAnsiTheme="minorHAnsi"/>
          <w:szCs w:val="22"/>
        </w:rPr>
        <w:t xml:space="preserve"> procedures, utilising the </w:t>
      </w:r>
      <w:r w:rsidR="00DE5ADA">
        <w:rPr>
          <w:rFonts w:asciiTheme="minorHAnsi" w:hAnsiTheme="minorHAnsi"/>
          <w:szCs w:val="22"/>
        </w:rPr>
        <w:t>relevant</w:t>
      </w:r>
      <w:r w:rsidR="00631B37">
        <w:rPr>
          <w:rFonts w:asciiTheme="minorHAnsi" w:hAnsiTheme="minorHAnsi"/>
          <w:szCs w:val="22"/>
        </w:rPr>
        <w:t xml:space="preserve"> </w:t>
      </w:r>
      <w:r w:rsidR="00631B37" w:rsidRPr="00293723">
        <w:rPr>
          <w:rFonts w:asciiTheme="minorHAnsi" w:hAnsiTheme="minorHAnsi"/>
          <w:szCs w:val="22"/>
        </w:rPr>
        <w:t xml:space="preserve">case </w:t>
      </w:r>
      <w:proofErr w:type="spellStart"/>
      <w:r w:rsidR="00293723" w:rsidRPr="00293723">
        <w:rPr>
          <w:rFonts w:asciiTheme="minorHAnsi" w:hAnsiTheme="minorHAnsi"/>
          <w:szCs w:val="22"/>
        </w:rPr>
        <w:t>managmenet</w:t>
      </w:r>
      <w:proofErr w:type="spellEnd"/>
      <w:r w:rsidR="00293723" w:rsidRPr="00293723">
        <w:rPr>
          <w:rFonts w:asciiTheme="minorHAnsi" w:hAnsiTheme="minorHAnsi"/>
          <w:szCs w:val="22"/>
        </w:rPr>
        <w:t xml:space="preserve"> system.</w:t>
      </w:r>
    </w:p>
    <w:p w14:paraId="3CC1A054" w14:textId="78990C00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Visit</w:t>
      </w:r>
      <w:r w:rsidR="00293723" w:rsidRPr="00293723">
        <w:rPr>
          <w:rFonts w:asciiTheme="minorHAnsi" w:hAnsiTheme="minorHAnsi"/>
          <w:szCs w:val="22"/>
        </w:rPr>
        <w:t xml:space="preserve"> victims and offenders to ascertain their views and the level of involvement they wish to have with the restorative justice process.</w:t>
      </w:r>
    </w:p>
    <w:p w14:paraId="6B308483" w14:textId="7EABCA72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Carry</w:t>
      </w:r>
      <w:r w:rsidR="00293723" w:rsidRPr="00293723">
        <w:rPr>
          <w:rFonts w:asciiTheme="minorHAnsi" w:hAnsiTheme="minorHAnsi"/>
          <w:szCs w:val="22"/>
        </w:rPr>
        <w:t xml:space="preserve"> out assessments of suitability and willingness of victims and offenders to participate in a restorative justice process.</w:t>
      </w:r>
    </w:p>
    <w:p w14:paraId="3F58992A" w14:textId="6953AFAA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Undertake</w:t>
      </w:r>
      <w:r w:rsidR="00293723" w:rsidRPr="00293723">
        <w:rPr>
          <w:rFonts w:asciiTheme="minorHAnsi" w:hAnsiTheme="minorHAnsi"/>
          <w:szCs w:val="22"/>
        </w:rPr>
        <w:t>/update an assessment of need with all potential service users and to sign post to relevant agencies to address support needs identified.</w:t>
      </w:r>
    </w:p>
    <w:p w14:paraId="44F8B899" w14:textId="399EAFD3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Assess</w:t>
      </w:r>
      <w:r w:rsidR="00293723" w:rsidRPr="00293723">
        <w:rPr>
          <w:rFonts w:asciiTheme="minorHAnsi" w:hAnsiTheme="minorHAnsi"/>
          <w:szCs w:val="22"/>
        </w:rPr>
        <w:t xml:space="preserve"> emotional and physical safety and to prepare participants for the restorative process.</w:t>
      </w:r>
    </w:p>
    <w:p w14:paraId="14CEA558" w14:textId="5853F135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Undertake</w:t>
      </w:r>
      <w:r w:rsidR="00293723" w:rsidRPr="00293723">
        <w:rPr>
          <w:rFonts w:asciiTheme="minorHAnsi" w:hAnsiTheme="minorHAnsi"/>
          <w:szCs w:val="22"/>
        </w:rPr>
        <w:t xml:space="preserve"> pre/post service user questionnaires.</w:t>
      </w:r>
    </w:p>
    <w:p w14:paraId="56A9D9B0" w14:textId="2BC0406F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Undertake</w:t>
      </w:r>
      <w:r w:rsidR="00293723" w:rsidRPr="00293723">
        <w:rPr>
          <w:rFonts w:asciiTheme="minorHAnsi" w:hAnsiTheme="minorHAnsi"/>
          <w:szCs w:val="22"/>
        </w:rPr>
        <w:t xml:space="preserve"> and maintain the highest standard in regard to risk assessment throughout the process.</w:t>
      </w:r>
    </w:p>
    <w:p w14:paraId="4D112208" w14:textId="757D6EC1" w:rsid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Monitor</w:t>
      </w:r>
      <w:r w:rsidR="00293723" w:rsidRPr="00293723">
        <w:rPr>
          <w:rFonts w:asciiTheme="minorHAnsi" w:hAnsiTheme="minorHAnsi"/>
          <w:szCs w:val="22"/>
        </w:rPr>
        <w:t xml:space="preserve"> and evaluate service performance and to ensure all records are kept in an accurate and up to date manner.</w:t>
      </w:r>
    </w:p>
    <w:p w14:paraId="0E4B6006" w14:textId="2287A7D4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Produce, where possible,</w:t>
      </w:r>
      <w:r w:rsidR="00293723" w:rsidRPr="00293723">
        <w:rPr>
          <w:rFonts w:asciiTheme="minorHAnsi" w:hAnsiTheme="minorHAnsi"/>
          <w:szCs w:val="22"/>
        </w:rPr>
        <w:t xml:space="preserve"> a case study on a quarterly basis.</w:t>
      </w:r>
    </w:p>
    <w:p w14:paraId="7CAF8198" w14:textId="71CFF454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Maintain</w:t>
      </w:r>
      <w:r w:rsidR="00293723" w:rsidRPr="00293723">
        <w:rPr>
          <w:rFonts w:asciiTheme="minorHAnsi" w:hAnsiTheme="minorHAnsi"/>
          <w:szCs w:val="22"/>
        </w:rPr>
        <w:t xml:space="preserve"> the highest possible standards in regard to confidentiality.</w:t>
      </w:r>
    </w:p>
    <w:p w14:paraId="740BA5FE" w14:textId="2CF1EFBC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Maintain</w:t>
      </w:r>
      <w:r w:rsidR="00293723" w:rsidRPr="00293723">
        <w:rPr>
          <w:rFonts w:asciiTheme="minorHAnsi" w:hAnsiTheme="minorHAnsi"/>
          <w:szCs w:val="22"/>
        </w:rPr>
        <w:t xml:space="preserve"> the highest possible standards in regard to diversity and equal opportunity.</w:t>
      </w:r>
    </w:p>
    <w:p w14:paraId="7DEBF230" w14:textId="47E609A7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Comply</w:t>
      </w:r>
      <w:r w:rsidR="00293723" w:rsidRPr="00293723">
        <w:rPr>
          <w:rFonts w:asciiTheme="minorHAnsi" w:hAnsiTheme="minorHAnsi"/>
          <w:szCs w:val="22"/>
        </w:rPr>
        <w:t xml:space="preserve"> and ensure compliance with </w:t>
      </w:r>
      <w:r w:rsidR="006C397C">
        <w:rPr>
          <w:rFonts w:asciiTheme="minorHAnsi" w:hAnsiTheme="minorHAnsi"/>
          <w:szCs w:val="22"/>
        </w:rPr>
        <w:t>all Restorative Solutions</w:t>
      </w:r>
      <w:r w:rsidR="00293723" w:rsidRPr="00293723">
        <w:rPr>
          <w:rFonts w:asciiTheme="minorHAnsi" w:hAnsiTheme="minorHAnsi"/>
          <w:szCs w:val="22"/>
        </w:rPr>
        <w:t xml:space="preserve"> policies.</w:t>
      </w:r>
    </w:p>
    <w:p w14:paraId="5FB71173" w14:textId="19757A98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napToGrid w:val="0"/>
          <w:szCs w:val="22"/>
        </w:rPr>
        <w:t>Contribute</w:t>
      </w:r>
      <w:r w:rsidR="00293723" w:rsidRPr="00293723">
        <w:rPr>
          <w:rFonts w:asciiTheme="minorHAnsi" w:hAnsiTheme="minorHAnsi"/>
          <w:snapToGrid w:val="0"/>
          <w:szCs w:val="22"/>
        </w:rPr>
        <w:t xml:space="preserve"> to the development of internal systems and procedures to enhance service provision.</w:t>
      </w:r>
    </w:p>
    <w:p w14:paraId="0D2545EB" w14:textId="7D440E7E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Identify</w:t>
      </w:r>
      <w:r w:rsidR="00293723" w:rsidRPr="00293723">
        <w:rPr>
          <w:rFonts w:asciiTheme="minorHAnsi" w:hAnsiTheme="minorHAnsi"/>
          <w:szCs w:val="22"/>
        </w:rPr>
        <w:t xml:space="preserve"> personal training needs and discuss these with line manager. </w:t>
      </w:r>
    </w:p>
    <w:p w14:paraId="69F7F361" w14:textId="397C7FD1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Work</w:t>
      </w:r>
      <w:r w:rsidR="00293723" w:rsidRPr="00293723">
        <w:rPr>
          <w:rFonts w:asciiTheme="minorHAnsi" w:hAnsiTheme="minorHAnsi"/>
          <w:szCs w:val="22"/>
        </w:rPr>
        <w:t xml:space="preserve"> as part of a wider RJ team (staff and volunteers) to ensure the delivery of high quality </w:t>
      </w:r>
      <w:r w:rsidR="006C397C">
        <w:rPr>
          <w:rFonts w:asciiTheme="minorHAnsi" w:hAnsiTheme="minorHAnsi"/>
          <w:szCs w:val="22"/>
        </w:rPr>
        <w:t>RJ services.</w:t>
      </w:r>
    </w:p>
    <w:p w14:paraId="6840B41E" w14:textId="534EC714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Organise</w:t>
      </w:r>
      <w:r w:rsidR="00293723" w:rsidRPr="00293723">
        <w:rPr>
          <w:rFonts w:asciiTheme="minorHAnsi" w:hAnsiTheme="minorHAnsi"/>
          <w:szCs w:val="22"/>
        </w:rPr>
        <w:t xml:space="preserve"> and attend regular team and supervision meetings.</w:t>
      </w:r>
    </w:p>
    <w:p w14:paraId="154AC19C" w14:textId="534CC2CF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Represent</w:t>
      </w:r>
      <w:r w:rsidR="00293723" w:rsidRPr="00293723">
        <w:rPr>
          <w:rFonts w:asciiTheme="minorHAnsi" w:hAnsiTheme="minorHAnsi"/>
          <w:szCs w:val="22"/>
        </w:rPr>
        <w:t xml:space="preserve"> and promote Restorative Solutions in a professional manner at all times.</w:t>
      </w:r>
    </w:p>
    <w:p w14:paraId="6FF247EC" w14:textId="2D00C492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Proactively</w:t>
      </w:r>
      <w:r w:rsidR="00293723" w:rsidRPr="00293723">
        <w:rPr>
          <w:rFonts w:asciiTheme="minorHAnsi" w:hAnsiTheme="minorHAnsi"/>
          <w:szCs w:val="22"/>
        </w:rPr>
        <w:t xml:space="preserve"> promote </w:t>
      </w:r>
      <w:r w:rsidR="003E29F8">
        <w:rPr>
          <w:rFonts w:asciiTheme="minorHAnsi" w:hAnsiTheme="minorHAnsi"/>
          <w:szCs w:val="22"/>
        </w:rPr>
        <w:t xml:space="preserve">the RJ Service </w:t>
      </w:r>
      <w:r w:rsidR="00293723" w:rsidRPr="00293723">
        <w:rPr>
          <w:rFonts w:asciiTheme="minorHAnsi" w:hAnsiTheme="minorHAnsi"/>
          <w:szCs w:val="22"/>
        </w:rPr>
        <w:t>across</w:t>
      </w:r>
      <w:r w:rsidR="003E29F8">
        <w:rPr>
          <w:rFonts w:asciiTheme="minorHAnsi" w:hAnsiTheme="minorHAnsi"/>
          <w:szCs w:val="22"/>
        </w:rPr>
        <w:t xml:space="preserve"> </w:t>
      </w:r>
      <w:r w:rsidR="000B11D3">
        <w:rPr>
          <w:rStyle w:val="Emphasis"/>
          <w:rFonts w:asciiTheme="minorHAnsi" w:hAnsiTheme="minorHAnsi"/>
          <w:i w:val="0"/>
          <w:szCs w:val="22"/>
        </w:rPr>
        <w:t>Merseyside</w:t>
      </w:r>
      <w:r w:rsidR="000B11D3" w:rsidRPr="00293723">
        <w:rPr>
          <w:rFonts w:asciiTheme="minorHAnsi" w:hAnsiTheme="minorHAnsi"/>
          <w:szCs w:val="22"/>
        </w:rPr>
        <w:t xml:space="preserve"> </w:t>
      </w:r>
      <w:r w:rsidR="00293723" w:rsidRPr="00293723">
        <w:rPr>
          <w:rFonts w:asciiTheme="minorHAnsi" w:hAnsiTheme="minorHAnsi"/>
          <w:szCs w:val="22"/>
        </w:rPr>
        <w:t xml:space="preserve">- briefings to Police officers, </w:t>
      </w:r>
      <w:r w:rsidR="00631B37">
        <w:rPr>
          <w:rFonts w:asciiTheme="minorHAnsi" w:hAnsiTheme="minorHAnsi"/>
          <w:szCs w:val="22"/>
        </w:rPr>
        <w:t xml:space="preserve">victims’ services </w:t>
      </w:r>
      <w:proofErr w:type="spellStart"/>
      <w:r w:rsidR="00631B37">
        <w:rPr>
          <w:rFonts w:asciiTheme="minorHAnsi" w:hAnsiTheme="minorHAnsi"/>
          <w:szCs w:val="22"/>
        </w:rPr>
        <w:t>organsiations</w:t>
      </w:r>
      <w:proofErr w:type="spellEnd"/>
      <w:r w:rsidR="00631B37">
        <w:rPr>
          <w:rFonts w:asciiTheme="minorHAnsi" w:hAnsiTheme="minorHAnsi"/>
          <w:szCs w:val="22"/>
        </w:rPr>
        <w:t>, p</w:t>
      </w:r>
      <w:r w:rsidR="00293723" w:rsidRPr="00293723">
        <w:rPr>
          <w:rFonts w:asciiTheme="minorHAnsi" w:hAnsiTheme="minorHAnsi"/>
          <w:szCs w:val="22"/>
        </w:rPr>
        <w:t xml:space="preserve">rosecutors, </w:t>
      </w:r>
      <w:r w:rsidR="00631B37">
        <w:rPr>
          <w:rFonts w:asciiTheme="minorHAnsi" w:hAnsiTheme="minorHAnsi"/>
          <w:szCs w:val="22"/>
        </w:rPr>
        <w:t>sentencers</w:t>
      </w:r>
      <w:r w:rsidR="00293723" w:rsidRPr="00293723">
        <w:rPr>
          <w:rFonts w:asciiTheme="minorHAnsi" w:hAnsiTheme="minorHAnsi"/>
          <w:szCs w:val="22"/>
        </w:rPr>
        <w:t>, prison officers and community members etc.</w:t>
      </w:r>
    </w:p>
    <w:p w14:paraId="3CBE2929" w14:textId="3C189490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Fully</w:t>
      </w:r>
      <w:r w:rsidR="00293723" w:rsidRPr="00293723">
        <w:rPr>
          <w:rFonts w:asciiTheme="minorHAnsi" w:hAnsiTheme="minorHAnsi"/>
          <w:szCs w:val="22"/>
        </w:rPr>
        <w:t xml:space="preserve"> support the promotion and expansion of Restorative Justice Services </w:t>
      </w:r>
      <w:r w:rsidR="00631B37">
        <w:rPr>
          <w:rFonts w:asciiTheme="minorHAnsi" w:hAnsiTheme="minorHAnsi"/>
          <w:szCs w:val="22"/>
        </w:rPr>
        <w:t xml:space="preserve">across </w:t>
      </w:r>
      <w:r w:rsidR="000B11D3">
        <w:rPr>
          <w:rStyle w:val="Emphasis"/>
          <w:rFonts w:asciiTheme="minorHAnsi" w:hAnsiTheme="minorHAnsi"/>
          <w:i w:val="0"/>
          <w:szCs w:val="22"/>
        </w:rPr>
        <w:t>Merseyside</w:t>
      </w:r>
      <w:r w:rsidR="00631B37">
        <w:rPr>
          <w:rFonts w:asciiTheme="minorHAnsi" w:hAnsiTheme="minorHAnsi"/>
          <w:szCs w:val="22"/>
        </w:rPr>
        <w:t>.</w:t>
      </w:r>
    </w:p>
    <w:p w14:paraId="663DF09F" w14:textId="17FAF4ED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Provide</w:t>
      </w:r>
      <w:r w:rsidR="00293723" w:rsidRPr="00293723">
        <w:rPr>
          <w:rFonts w:asciiTheme="minorHAnsi" w:hAnsiTheme="minorHAnsi"/>
          <w:szCs w:val="22"/>
        </w:rPr>
        <w:t xml:space="preserve"> accurate </w:t>
      </w:r>
      <w:r w:rsidR="0090671B">
        <w:rPr>
          <w:rFonts w:asciiTheme="minorHAnsi" w:hAnsiTheme="minorHAnsi"/>
          <w:szCs w:val="22"/>
        </w:rPr>
        <w:t xml:space="preserve">performance and other </w:t>
      </w:r>
      <w:r w:rsidR="00293723" w:rsidRPr="00293723">
        <w:rPr>
          <w:rFonts w:asciiTheme="minorHAnsi" w:hAnsiTheme="minorHAnsi"/>
          <w:szCs w:val="22"/>
        </w:rPr>
        <w:t xml:space="preserve">reports and information to the </w:t>
      </w:r>
      <w:r w:rsidR="0090671B">
        <w:rPr>
          <w:rFonts w:asciiTheme="minorHAnsi" w:hAnsiTheme="minorHAnsi"/>
          <w:szCs w:val="22"/>
        </w:rPr>
        <w:t>line</w:t>
      </w:r>
      <w:r w:rsidR="00293723" w:rsidRPr="00293723">
        <w:rPr>
          <w:rFonts w:asciiTheme="minorHAnsi" w:hAnsiTheme="minorHAnsi"/>
          <w:szCs w:val="22"/>
        </w:rPr>
        <w:t xml:space="preserve"> manager as required.</w:t>
      </w:r>
    </w:p>
    <w:p w14:paraId="7144DEB9" w14:textId="4E53F627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Monitor</w:t>
      </w:r>
      <w:r w:rsidR="00293723" w:rsidRPr="00293723">
        <w:rPr>
          <w:rFonts w:asciiTheme="minorHAnsi" w:hAnsiTheme="minorHAnsi"/>
          <w:szCs w:val="22"/>
        </w:rPr>
        <w:t xml:space="preserve"> and evaluate all work undertaken.</w:t>
      </w:r>
    </w:p>
    <w:p w14:paraId="7A214CAD" w14:textId="40D04BBD" w:rsidR="00293723" w:rsidRP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Work</w:t>
      </w:r>
      <w:r w:rsidR="00293723" w:rsidRPr="00293723">
        <w:rPr>
          <w:rFonts w:asciiTheme="minorHAnsi" w:hAnsiTheme="minorHAnsi"/>
          <w:szCs w:val="22"/>
        </w:rPr>
        <w:t xml:space="preserve"> flexible hours, including evenings and weekends where required.</w:t>
      </w:r>
    </w:p>
    <w:p w14:paraId="6A877138" w14:textId="36AC11FB" w:rsidR="00293723" w:rsidRDefault="00E66D9E" w:rsidP="00293723">
      <w:pPr>
        <w:pStyle w:val="BodyText"/>
        <w:numPr>
          <w:ilvl w:val="0"/>
          <w:numId w:val="17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Undertake</w:t>
      </w:r>
      <w:r w:rsidR="00293723" w:rsidRPr="00293723">
        <w:rPr>
          <w:rFonts w:asciiTheme="minorHAnsi" w:hAnsiTheme="minorHAnsi"/>
          <w:szCs w:val="22"/>
        </w:rPr>
        <w:t xml:space="preserve"> other tasks, identified by management, which are commensurate with the position.</w:t>
      </w:r>
    </w:p>
    <w:p w14:paraId="690F7298" w14:textId="77777777" w:rsidR="00293723" w:rsidRPr="00664ABE" w:rsidRDefault="00293723" w:rsidP="00293723">
      <w:pPr>
        <w:tabs>
          <w:tab w:val="left" w:pos="2835"/>
        </w:tabs>
        <w:spacing w:line="276" w:lineRule="auto"/>
        <w:ind w:left="360"/>
        <w:rPr>
          <w:rFonts w:cs="Arial"/>
        </w:rPr>
      </w:pPr>
      <w:r w:rsidRPr="00664ABE">
        <w:rPr>
          <w:rFonts w:cs="Arial"/>
        </w:rPr>
        <w:tab/>
      </w:r>
    </w:p>
    <w:p w14:paraId="10AC17B9" w14:textId="77777777" w:rsidR="00293723" w:rsidRPr="00664ABE" w:rsidRDefault="00293723" w:rsidP="00293723">
      <w:pPr>
        <w:spacing w:line="276" w:lineRule="auto"/>
        <w:rPr>
          <w:rFonts w:cs="Arial"/>
        </w:rPr>
      </w:pPr>
    </w:p>
    <w:p w14:paraId="2204D65C" w14:textId="77777777" w:rsidR="00FB73F1" w:rsidRDefault="00FB73F1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17518CEC" w14:textId="77777777" w:rsidR="00AF5B58" w:rsidRDefault="00AF5B58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3516DA44" w14:textId="77777777" w:rsidR="00293723" w:rsidRDefault="00293723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48C0362C" w14:textId="77777777" w:rsidR="00293723" w:rsidRDefault="00293723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10EB1D2A" w14:textId="77777777" w:rsidR="00293723" w:rsidRDefault="00293723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26CA8C4E" w14:textId="77777777" w:rsidR="00293723" w:rsidRDefault="00293723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43756114" w14:textId="77777777" w:rsidR="00293723" w:rsidRDefault="00293723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091A26D1" w14:textId="77777777" w:rsidR="00293723" w:rsidRDefault="00293723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4B4FDEA4" w14:textId="77777777" w:rsidR="00293723" w:rsidRDefault="00293723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521D14B1" w14:textId="77777777" w:rsidR="00293723" w:rsidRDefault="00293723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00917B21" w14:textId="77777777" w:rsidR="00636052" w:rsidRDefault="00636052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478FE9B8" w14:textId="77777777" w:rsidR="00DE5ADA" w:rsidRDefault="00DE5ADA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56A7BAA0" w14:textId="531D319B" w:rsidR="00E92D34" w:rsidRPr="00E92D34" w:rsidRDefault="00E92D34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E92D34">
        <w:rPr>
          <w:rFonts w:asciiTheme="minorHAnsi" w:hAnsiTheme="minorHAnsi"/>
          <w:b/>
          <w:sz w:val="28"/>
          <w:szCs w:val="28"/>
        </w:rPr>
        <w:t>Delivering Restorative Justice</w:t>
      </w:r>
    </w:p>
    <w:p w14:paraId="56A7BAA1" w14:textId="2C80D307" w:rsidR="00E92D34" w:rsidRPr="00E92D34" w:rsidRDefault="00293723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Lead Practitioner</w:t>
      </w:r>
    </w:p>
    <w:p w14:paraId="56A7BAA2" w14:textId="77777777" w:rsidR="00E92D34" w:rsidRPr="00E92D34" w:rsidRDefault="00E92D34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E92D34">
        <w:rPr>
          <w:rFonts w:asciiTheme="minorHAnsi" w:hAnsiTheme="minorHAnsi"/>
          <w:b/>
          <w:sz w:val="28"/>
          <w:szCs w:val="28"/>
        </w:rPr>
        <w:t>Person Specification</w:t>
      </w:r>
    </w:p>
    <w:p w14:paraId="56A7BAA3" w14:textId="77777777" w:rsidR="00E92D34" w:rsidRPr="00E92D34" w:rsidRDefault="00E92D34" w:rsidP="00E92D3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56A7BAA5" w14:textId="77777777" w:rsidR="00E92D34" w:rsidRPr="00E92D34" w:rsidRDefault="00E92D34" w:rsidP="00E92D34">
      <w:pPr>
        <w:ind w:left="360"/>
        <w:rPr>
          <w:b/>
        </w:rPr>
      </w:pPr>
    </w:p>
    <w:p w14:paraId="56A7BAA6" w14:textId="77777777" w:rsidR="00E92D34" w:rsidRPr="00E92D34" w:rsidRDefault="00E92D34" w:rsidP="00E92D34">
      <w:pPr>
        <w:ind w:left="360"/>
        <w:rPr>
          <w:rFonts w:asciiTheme="minorHAnsi" w:hAnsiTheme="minorHAnsi"/>
          <w:b/>
        </w:rPr>
      </w:pPr>
      <w:r w:rsidRPr="00E92D34">
        <w:rPr>
          <w:rFonts w:asciiTheme="minorHAnsi" w:hAnsiTheme="minorHAnsi"/>
          <w:b/>
        </w:rPr>
        <w:t>Description</w:t>
      </w:r>
      <w:r w:rsidRPr="00E92D34">
        <w:rPr>
          <w:rFonts w:asciiTheme="minorHAnsi" w:hAnsiTheme="minorHAnsi"/>
          <w:b/>
        </w:rPr>
        <w:tab/>
      </w:r>
      <w:r w:rsidRPr="00E92D34">
        <w:rPr>
          <w:rFonts w:asciiTheme="minorHAnsi" w:hAnsiTheme="minorHAnsi"/>
          <w:b/>
        </w:rPr>
        <w:tab/>
      </w:r>
      <w:r w:rsidRPr="00E92D34">
        <w:rPr>
          <w:rFonts w:asciiTheme="minorHAnsi" w:hAnsiTheme="minorHAnsi"/>
          <w:b/>
        </w:rPr>
        <w:tab/>
      </w:r>
      <w:r w:rsidRPr="00E92D34">
        <w:rPr>
          <w:rFonts w:asciiTheme="minorHAnsi" w:hAnsiTheme="minorHAnsi"/>
          <w:b/>
        </w:rPr>
        <w:tab/>
      </w:r>
      <w:r w:rsidRPr="00E92D34">
        <w:rPr>
          <w:rFonts w:asciiTheme="minorHAnsi" w:hAnsiTheme="minorHAnsi"/>
          <w:b/>
        </w:rPr>
        <w:tab/>
      </w:r>
      <w:r w:rsidRPr="00E92D34">
        <w:rPr>
          <w:rFonts w:asciiTheme="minorHAnsi" w:hAnsiTheme="minorHAnsi"/>
          <w:b/>
        </w:rPr>
        <w:tab/>
      </w:r>
      <w:r w:rsidRPr="00E92D34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      </w:t>
      </w:r>
      <w:r w:rsidRPr="00E92D34">
        <w:rPr>
          <w:rFonts w:asciiTheme="minorHAnsi" w:hAnsiTheme="minorHAnsi"/>
          <w:b/>
        </w:rPr>
        <w:t>Essential/Desirable</w:t>
      </w:r>
    </w:p>
    <w:p w14:paraId="56A7BAA7" w14:textId="77777777" w:rsidR="00E92D34" w:rsidRPr="00E92D34" w:rsidRDefault="00E92D34" w:rsidP="00E92D34">
      <w:pPr>
        <w:ind w:left="360"/>
        <w:rPr>
          <w:rFonts w:asciiTheme="minorHAnsi" w:hAnsiTheme="minorHAnsi"/>
        </w:rPr>
      </w:pPr>
    </w:p>
    <w:p w14:paraId="2DEF5D08" w14:textId="77777777" w:rsidR="00293723" w:rsidRPr="00293723" w:rsidRDefault="00293723" w:rsidP="00E92D34">
      <w:pPr>
        <w:ind w:left="360"/>
        <w:rPr>
          <w:rFonts w:asciiTheme="minorHAnsi" w:hAnsiTheme="minorHAnsi"/>
          <w:sz w:val="22"/>
          <w:szCs w:val="22"/>
        </w:rPr>
      </w:pPr>
    </w:p>
    <w:p w14:paraId="0C4BFE70" w14:textId="74A1BA18" w:rsidR="00293723" w:rsidRPr="00293723" w:rsidRDefault="00293723" w:rsidP="00293723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 experienced Restorative Justice Practitioner</w:t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>Essential</w:t>
      </w:r>
    </w:p>
    <w:p w14:paraId="70B9073D" w14:textId="77777777" w:rsidR="00293723" w:rsidRDefault="00293723" w:rsidP="00E92D34">
      <w:pPr>
        <w:ind w:left="360"/>
        <w:rPr>
          <w:rFonts w:asciiTheme="minorHAnsi" w:hAnsiTheme="minorHAnsi"/>
          <w:sz w:val="22"/>
          <w:szCs w:val="22"/>
        </w:rPr>
      </w:pPr>
    </w:p>
    <w:p w14:paraId="56A7BAA8" w14:textId="7B6D28F8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>Knowledge and experience of working in the Criminal Justice System</w:t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>Essential</w:t>
      </w:r>
    </w:p>
    <w:p w14:paraId="56A7BAA9" w14:textId="77777777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</w:p>
    <w:p w14:paraId="6A26A58A" w14:textId="3F8B25F1" w:rsidR="00293723" w:rsidRPr="00293723" w:rsidRDefault="005D789B" w:rsidP="00293723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Already Police vetted or w</w:t>
      </w:r>
      <w:r w:rsidR="00293723" w:rsidRPr="00293723">
        <w:rPr>
          <w:rFonts w:asciiTheme="minorHAnsi" w:hAnsiTheme="minorHAnsi" w:cs="Arial"/>
          <w:sz w:val="22"/>
          <w:szCs w:val="22"/>
        </w:rPr>
        <w:t xml:space="preserve">illing to be </w:t>
      </w:r>
      <w:r w:rsidR="00293723">
        <w:rPr>
          <w:rFonts w:asciiTheme="minorHAnsi" w:hAnsiTheme="minorHAnsi" w:cs="Arial"/>
          <w:sz w:val="22"/>
          <w:szCs w:val="22"/>
        </w:rPr>
        <w:t>Police vetted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293723">
        <w:rPr>
          <w:rFonts w:asciiTheme="minorHAnsi" w:hAnsiTheme="minorHAnsi" w:cs="Arial"/>
          <w:sz w:val="22"/>
          <w:szCs w:val="22"/>
        </w:rPr>
        <w:tab/>
      </w:r>
      <w:r w:rsidR="00293723">
        <w:rPr>
          <w:rFonts w:asciiTheme="minorHAnsi" w:hAnsiTheme="minorHAnsi" w:cs="Arial"/>
          <w:sz w:val="22"/>
          <w:szCs w:val="22"/>
        </w:rPr>
        <w:tab/>
      </w:r>
      <w:r w:rsidR="00293723">
        <w:rPr>
          <w:rFonts w:asciiTheme="minorHAnsi" w:hAnsiTheme="minorHAnsi" w:cs="Arial"/>
          <w:sz w:val="22"/>
          <w:szCs w:val="22"/>
        </w:rPr>
        <w:tab/>
        <w:t>E</w:t>
      </w:r>
      <w:r w:rsidR="00D3734E">
        <w:rPr>
          <w:rFonts w:asciiTheme="minorHAnsi" w:hAnsiTheme="minorHAnsi" w:cs="Arial"/>
          <w:sz w:val="22"/>
          <w:szCs w:val="22"/>
        </w:rPr>
        <w:t>s</w:t>
      </w:r>
      <w:r w:rsidR="00293723">
        <w:rPr>
          <w:rFonts w:asciiTheme="minorHAnsi" w:hAnsiTheme="minorHAnsi" w:cs="Arial"/>
          <w:sz w:val="22"/>
          <w:szCs w:val="22"/>
        </w:rPr>
        <w:t>sential</w:t>
      </w:r>
    </w:p>
    <w:p w14:paraId="56A7BAB0" w14:textId="77777777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</w:p>
    <w:p w14:paraId="56A7BAB2" w14:textId="11E496B4" w:rsidR="00E92D34" w:rsidRPr="00293723" w:rsidRDefault="00E92D34" w:rsidP="00293723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 xml:space="preserve">Experience of managing and motivating teams </w:t>
      </w:r>
      <w:r w:rsidR="00293723">
        <w:rPr>
          <w:rFonts w:asciiTheme="minorHAnsi" w:hAnsiTheme="minorHAnsi"/>
          <w:sz w:val="22"/>
          <w:szCs w:val="22"/>
        </w:rPr>
        <w:t>of volunteers</w:t>
      </w:r>
      <w:r w:rsidR="00293723">
        <w:rPr>
          <w:rFonts w:asciiTheme="minorHAnsi" w:hAnsiTheme="minorHAnsi"/>
          <w:sz w:val="22"/>
          <w:szCs w:val="22"/>
        </w:rPr>
        <w:tab/>
      </w:r>
      <w:r w:rsidR="00293723">
        <w:rPr>
          <w:rFonts w:asciiTheme="minorHAnsi" w:hAnsiTheme="minorHAnsi"/>
          <w:sz w:val="22"/>
          <w:szCs w:val="22"/>
        </w:rPr>
        <w:tab/>
      </w:r>
      <w:r w:rsidR="00293723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>Desirable</w:t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</w:p>
    <w:p w14:paraId="56A7BAB3" w14:textId="097627DF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>Good communication and presentational skills, oral and written</w:t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>Essential</w:t>
      </w:r>
    </w:p>
    <w:p w14:paraId="56A7BAB4" w14:textId="77777777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</w:p>
    <w:p w14:paraId="56A7BAB5" w14:textId="14E45D7F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>Able to develop and maintain good relationships with partners</w:t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 xml:space="preserve">Essential  </w:t>
      </w:r>
    </w:p>
    <w:p w14:paraId="56A7BAB6" w14:textId="77777777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</w:p>
    <w:p w14:paraId="56A7BAB7" w14:textId="17E38F8E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>Able to work independently while keeping others informed</w:t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>Essential</w:t>
      </w:r>
    </w:p>
    <w:p w14:paraId="56A7BABA" w14:textId="77777777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</w:p>
    <w:p w14:paraId="6D7B924A" w14:textId="0D4991E6" w:rsidR="00D3734E" w:rsidRDefault="00E92D34" w:rsidP="00E92D34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>Able to demonstrate flexibility</w:t>
      </w:r>
      <w:r w:rsidR="00D3734E">
        <w:rPr>
          <w:rFonts w:asciiTheme="minorHAnsi" w:hAnsiTheme="minorHAnsi"/>
          <w:sz w:val="22"/>
          <w:szCs w:val="22"/>
        </w:rPr>
        <w:t xml:space="preserve">, including some evening and weekend working </w:t>
      </w:r>
      <w:r w:rsidR="00D3734E">
        <w:rPr>
          <w:rFonts w:asciiTheme="minorHAnsi" w:hAnsiTheme="minorHAnsi"/>
          <w:sz w:val="22"/>
          <w:szCs w:val="22"/>
        </w:rPr>
        <w:tab/>
        <w:t>Essential</w:t>
      </w:r>
      <w:r w:rsidR="00D3734E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</w:p>
    <w:p w14:paraId="56A7BABD" w14:textId="5A6EEE6F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>Able to demonstrate problem solving skills</w:t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>Essential</w:t>
      </w:r>
    </w:p>
    <w:p w14:paraId="56A7BAC4" w14:textId="77777777" w:rsidR="00E92D34" w:rsidRPr="00293723" w:rsidRDefault="00E92D34" w:rsidP="00E92D34">
      <w:pPr>
        <w:ind w:left="360"/>
        <w:rPr>
          <w:rFonts w:asciiTheme="minorHAnsi" w:hAnsiTheme="minorHAnsi"/>
          <w:sz w:val="22"/>
          <w:szCs w:val="22"/>
        </w:rPr>
      </w:pPr>
    </w:p>
    <w:p w14:paraId="56A7BAC5" w14:textId="6CBDF5E8" w:rsidR="00E92D34" w:rsidRDefault="00E92D34" w:rsidP="00E92D34">
      <w:pPr>
        <w:ind w:left="360"/>
        <w:rPr>
          <w:rFonts w:asciiTheme="minorHAnsi" w:hAnsiTheme="minorHAnsi"/>
          <w:sz w:val="22"/>
          <w:szCs w:val="22"/>
        </w:rPr>
      </w:pPr>
      <w:r w:rsidRPr="00293723">
        <w:rPr>
          <w:rFonts w:asciiTheme="minorHAnsi" w:hAnsiTheme="minorHAnsi"/>
          <w:sz w:val="22"/>
          <w:szCs w:val="22"/>
        </w:rPr>
        <w:t>Able to demonstrate enthusiasm and motivation for the role</w:t>
      </w:r>
      <w:r w:rsidRPr="00293723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ab/>
      </w:r>
      <w:r w:rsidR="00D3734E">
        <w:rPr>
          <w:rFonts w:asciiTheme="minorHAnsi" w:hAnsiTheme="minorHAnsi"/>
          <w:sz w:val="22"/>
          <w:szCs w:val="22"/>
        </w:rPr>
        <w:tab/>
      </w:r>
      <w:r w:rsidRPr="00293723">
        <w:rPr>
          <w:rFonts w:asciiTheme="minorHAnsi" w:hAnsiTheme="minorHAnsi"/>
          <w:sz w:val="22"/>
          <w:szCs w:val="22"/>
        </w:rPr>
        <w:t>Essential</w:t>
      </w:r>
    </w:p>
    <w:p w14:paraId="32A3E65D" w14:textId="77777777" w:rsidR="00E318B6" w:rsidRDefault="00E318B6" w:rsidP="00E92D34">
      <w:pPr>
        <w:ind w:left="360"/>
        <w:rPr>
          <w:rFonts w:asciiTheme="minorHAnsi" w:hAnsiTheme="minorHAnsi"/>
          <w:sz w:val="22"/>
          <w:szCs w:val="22"/>
        </w:rPr>
      </w:pPr>
    </w:p>
    <w:p w14:paraId="54C9456A" w14:textId="2E11C765" w:rsidR="00E318B6" w:rsidRPr="00293723" w:rsidRDefault="00E318B6" w:rsidP="00E92D34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Clean driving licence and access to a car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Essential</w:t>
      </w:r>
    </w:p>
    <w:p w14:paraId="56A7BAC6" w14:textId="77777777" w:rsidR="00E92D34" w:rsidRPr="00E92D34" w:rsidRDefault="00E92D34" w:rsidP="00E92D34">
      <w:pPr>
        <w:tabs>
          <w:tab w:val="left" w:pos="4030"/>
        </w:tabs>
        <w:ind w:left="360"/>
        <w:rPr>
          <w:sz w:val="22"/>
          <w:szCs w:val="22"/>
        </w:rPr>
      </w:pPr>
    </w:p>
    <w:p w14:paraId="56A7BAC7" w14:textId="77777777" w:rsidR="002F0821" w:rsidRDefault="002F0821" w:rsidP="00175DA8">
      <w:pPr>
        <w:ind w:left="360"/>
        <w:jc w:val="left"/>
        <w:rPr>
          <w:rFonts w:asciiTheme="minorHAnsi" w:eastAsia="Calibri" w:hAnsiTheme="minorHAnsi"/>
          <w:b/>
          <w:sz w:val="22"/>
          <w:szCs w:val="22"/>
        </w:rPr>
      </w:pPr>
    </w:p>
    <w:p w14:paraId="71D35FCF" w14:textId="77777777" w:rsidR="00293723" w:rsidRDefault="00293723" w:rsidP="00175DA8">
      <w:pPr>
        <w:ind w:left="360"/>
        <w:jc w:val="left"/>
        <w:rPr>
          <w:rFonts w:asciiTheme="minorHAnsi" w:eastAsia="Calibri" w:hAnsiTheme="minorHAnsi"/>
          <w:b/>
          <w:sz w:val="22"/>
          <w:szCs w:val="22"/>
        </w:rPr>
      </w:pPr>
    </w:p>
    <w:p w14:paraId="550F89AD" w14:textId="77777777" w:rsidR="00293723" w:rsidRDefault="00293723" w:rsidP="00175DA8">
      <w:pPr>
        <w:ind w:left="360"/>
        <w:jc w:val="left"/>
        <w:rPr>
          <w:rFonts w:asciiTheme="minorHAnsi" w:eastAsia="Calibri" w:hAnsiTheme="minorHAnsi"/>
          <w:b/>
          <w:sz w:val="22"/>
          <w:szCs w:val="22"/>
        </w:rPr>
      </w:pPr>
    </w:p>
    <w:p w14:paraId="502186E4" w14:textId="77777777" w:rsidR="00293723" w:rsidRDefault="00293723" w:rsidP="00175DA8">
      <w:pPr>
        <w:ind w:left="360"/>
        <w:jc w:val="left"/>
        <w:rPr>
          <w:rFonts w:asciiTheme="minorHAnsi" w:eastAsia="Calibri" w:hAnsiTheme="minorHAnsi"/>
          <w:b/>
          <w:sz w:val="22"/>
          <w:szCs w:val="22"/>
        </w:rPr>
      </w:pPr>
    </w:p>
    <w:p w14:paraId="3140B8E3" w14:textId="77777777" w:rsidR="00293723" w:rsidRDefault="00293723" w:rsidP="00175DA8">
      <w:pPr>
        <w:ind w:left="360"/>
        <w:jc w:val="left"/>
        <w:rPr>
          <w:rFonts w:asciiTheme="minorHAnsi" w:eastAsia="Calibri" w:hAnsiTheme="minorHAnsi"/>
          <w:b/>
          <w:sz w:val="22"/>
          <w:szCs w:val="22"/>
        </w:rPr>
      </w:pPr>
    </w:p>
    <w:p w14:paraId="1B01B110" w14:textId="77777777" w:rsidR="00293723" w:rsidRDefault="00293723" w:rsidP="00175DA8">
      <w:pPr>
        <w:ind w:left="360"/>
        <w:jc w:val="left"/>
        <w:rPr>
          <w:rFonts w:asciiTheme="minorHAnsi" w:eastAsia="Calibri" w:hAnsiTheme="minorHAnsi"/>
          <w:b/>
          <w:sz w:val="22"/>
          <w:szCs w:val="22"/>
        </w:rPr>
      </w:pPr>
    </w:p>
    <w:p w14:paraId="2AF26910" w14:textId="77777777" w:rsidR="00293723" w:rsidRDefault="00293723" w:rsidP="00175DA8">
      <w:pPr>
        <w:ind w:left="360"/>
        <w:jc w:val="left"/>
        <w:rPr>
          <w:rFonts w:asciiTheme="minorHAnsi" w:eastAsia="Calibri" w:hAnsiTheme="minorHAnsi"/>
          <w:b/>
          <w:sz w:val="22"/>
          <w:szCs w:val="22"/>
        </w:rPr>
      </w:pPr>
    </w:p>
    <w:p w14:paraId="370ECCEE" w14:textId="77777777" w:rsidR="00293723" w:rsidRPr="00664ABE" w:rsidRDefault="00293723" w:rsidP="00293723">
      <w:pPr>
        <w:pStyle w:val="Title"/>
        <w:spacing w:line="276" w:lineRule="auto"/>
        <w:jc w:val="left"/>
        <w:rPr>
          <w:rFonts w:ascii="Arial" w:hAnsi="Arial" w:cs="Arial"/>
          <w:sz w:val="24"/>
        </w:rPr>
      </w:pPr>
    </w:p>
    <w:p w14:paraId="4DD8A28C" w14:textId="77777777" w:rsidR="00293723" w:rsidRPr="00664ABE" w:rsidRDefault="00293723" w:rsidP="00293723">
      <w:pPr>
        <w:spacing w:line="276" w:lineRule="auto"/>
        <w:rPr>
          <w:rFonts w:cs="Arial"/>
        </w:rPr>
      </w:pPr>
    </w:p>
    <w:p w14:paraId="561221F8" w14:textId="77777777" w:rsidR="00293723" w:rsidRPr="00664ABE" w:rsidRDefault="00293723" w:rsidP="00293723">
      <w:pPr>
        <w:spacing w:line="276" w:lineRule="auto"/>
        <w:ind w:left="2880" w:hanging="2880"/>
        <w:rPr>
          <w:rFonts w:cs="Arial"/>
        </w:rPr>
      </w:pPr>
    </w:p>
    <w:p w14:paraId="5BF80780" w14:textId="77777777" w:rsidR="00293723" w:rsidRPr="00664ABE" w:rsidRDefault="00293723" w:rsidP="00293723">
      <w:pPr>
        <w:spacing w:line="276" w:lineRule="auto"/>
        <w:rPr>
          <w:rFonts w:cs="Arial"/>
        </w:rPr>
      </w:pPr>
    </w:p>
    <w:p w14:paraId="44988DF9" w14:textId="77777777" w:rsidR="00293723" w:rsidRDefault="00293723" w:rsidP="00293723">
      <w:pPr>
        <w:pStyle w:val="BodyText"/>
        <w:spacing w:line="276" w:lineRule="auto"/>
        <w:rPr>
          <w:sz w:val="24"/>
        </w:rPr>
      </w:pPr>
    </w:p>
    <w:p w14:paraId="30B551C5" w14:textId="77777777" w:rsidR="00293723" w:rsidRPr="00E92D34" w:rsidRDefault="00293723" w:rsidP="00175DA8">
      <w:pPr>
        <w:ind w:left="360"/>
        <w:jc w:val="left"/>
        <w:rPr>
          <w:rFonts w:asciiTheme="minorHAnsi" w:eastAsia="Calibri" w:hAnsiTheme="minorHAnsi"/>
          <w:b/>
          <w:sz w:val="22"/>
          <w:szCs w:val="22"/>
        </w:rPr>
      </w:pPr>
    </w:p>
    <w:sectPr w:rsidR="00293723" w:rsidRPr="00E92D34" w:rsidSect="007056BD">
      <w:headerReference w:type="default" r:id="rId9"/>
      <w:footerReference w:type="even" r:id="rId10"/>
      <w:footerReference w:type="default" r:id="rId11"/>
      <w:pgSz w:w="11906" w:h="16838"/>
      <w:pgMar w:top="1134" w:right="1440" w:bottom="709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5E1C2" w14:textId="77777777" w:rsidR="00CD4D42" w:rsidRDefault="00CD4D42">
      <w:r>
        <w:separator/>
      </w:r>
    </w:p>
  </w:endnote>
  <w:endnote w:type="continuationSeparator" w:id="0">
    <w:p w14:paraId="376E476B" w14:textId="77777777" w:rsidR="00CD4D42" w:rsidRDefault="00CD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BACF" w14:textId="77777777" w:rsidR="00293723" w:rsidRDefault="00293723" w:rsidP="009946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A7BAD0" w14:textId="77777777" w:rsidR="00293723" w:rsidRDefault="00293723" w:rsidP="00CA478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BAD2" w14:textId="77777777" w:rsidR="00293723" w:rsidRDefault="00293723" w:rsidP="00CA4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B6CE0" w14:textId="77777777" w:rsidR="00CD4D42" w:rsidRDefault="00CD4D42">
      <w:r>
        <w:separator/>
      </w:r>
    </w:p>
  </w:footnote>
  <w:footnote w:type="continuationSeparator" w:id="0">
    <w:p w14:paraId="203E32D7" w14:textId="77777777" w:rsidR="00CD4D42" w:rsidRDefault="00CD4D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BACD" w14:textId="77777777" w:rsidR="00293723" w:rsidRDefault="00293723" w:rsidP="00E92D34">
    <w:pPr>
      <w:pStyle w:val="Header"/>
      <w:jc w:val="right"/>
    </w:pPr>
    <w:r>
      <w:rPr>
        <w:lang w:val="en-US"/>
      </w:rPr>
      <w:drawing>
        <wp:inline distT="0" distB="0" distL="0" distR="0" wp14:anchorId="56A7BAD5" wp14:editId="56A7BAD6">
          <wp:extent cx="2207260" cy="608427"/>
          <wp:effectExtent l="19050" t="0" r="2540" b="0"/>
          <wp:docPr id="2" name="Picture 1" descr="RS logo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 logo we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7260" cy="608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A7BACE" w14:textId="77777777" w:rsidR="00293723" w:rsidRDefault="00293723" w:rsidP="007F5E3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88C2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081029"/>
    <w:multiLevelType w:val="hybridMultilevel"/>
    <w:tmpl w:val="504C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E20EA"/>
    <w:multiLevelType w:val="hybridMultilevel"/>
    <w:tmpl w:val="CDEC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C2590"/>
    <w:multiLevelType w:val="hybridMultilevel"/>
    <w:tmpl w:val="7C7C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E276E"/>
    <w:multiLevelType w:val="hybridMultilevel"/>
    <w:tmpl w:val="C7A2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C477F"/>
    <w:multiLevelType w:val="hybridMultilevel"/>
    <w:tmpl w:val="074C3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A7605"/>
    <w:multiLevelType w:val="hybridMultilevel"/>
    <w:tmpl w:val="C10E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F2029"/>
    <w:multiLevelType w:val="hybridMultilevel"/>
    <w:tmpl w:val="197C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66C89"/>
    <w:multiLevelType w:val="hybridMultilevel"/>
    <w:tmpl w:val="99799376"/>
    <w:lvl w:ilvl="0" w:tplc="92A65AE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2D52199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9EE071E0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30AFADC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9140C2C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21E8D02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2C20270C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723A965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11CAF4F2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9">
    <w:nsid w:val="66866C8A"/>
    <w:multiLevelType w:val="hybridMultilevel"/>
    <w:tmpl w:val="99799375"/>
    <w:lvl w:ilvl="0" w:tplc="18E8FCA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6E34454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7BE44A9E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F04407E2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A68AB03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66E82A6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9C8E9EEE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8F5E7F9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1CA67E62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10">
    <w:nsid w:val="66866C8B"/>
    <w:multiLevelType w:val="multilevel"/>
    <w:tmpl w:val="99799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66866C8C"/>
    <w:multiLevelType w:val="hybridMultilevel"/>
    <w:tmpl w:val="99799373"/>
    <w:lvl w:ilvl="0" w:tplc="13C6E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CF67B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644B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13640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AB2EAA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B1081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C59474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DDCA23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C204AA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2">
    <w:nsid w:val="66866C8D"/>
    <w:multiLevelType w:val="hybridMultilevel"/>
    <w:tmpl w:val="99799372"/>
    <w:lvl w:ilvl="0" w:tplc="4E50C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44F24A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2004A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A8ECEE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3AF6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56A21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AFD27E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D7BCED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06E5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3">
    <w:nsid w:val="66866C8E"/>
    <w:multiLevelType w:val="hybridMultilevel"/>
    <w:tmpl w:val="99799371"/>
    <w:lvl w:ilvl="0" w:tplc="FB741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3CCF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6298D8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6F1022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ADECE6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423A3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3E48E1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D3F87F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861E93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4">
    <w:nsid w:val="66866C8F"/>
    <w:multiLevelType w:val="hybridMultilevel"/>
    <w:tmpl w:val="99799370"/>
    <w:lvl w:ilvl="0" w:tplc="1DAED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8E1069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A7A01C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6EEE24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4DF058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DA28C3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2A0EE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C20A4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1E52AA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5">
    <w:nsid w:val="66866C90"/>
    <w:multiLevelType w:val="hybridMultilevel"/>
    <w:tmpl w:val="9979936F"/>
    <w:lvl w:ilvl="0" w:tplc="30AEE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16C5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BA10A7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7E4EFA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69D69A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ABEC1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5ECAD0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B43003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F245D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6">
    <w:nsid w:val="7F7E53A2"/>
    <w:multiLevelType w:val="hybridMultilevel"/>
    <w:tmpl w:val="7A2AF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2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3"/>
  </w:num>
  <w:num w:numId="16">
    <w:abstractNumId w:val="0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e Brooksbank">
    <w15:presenceInfo w15:providerId="Windows Live" w15:userId="a3a02fc5d2918e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55"/>
    <w:rsid w:val="00040769"/>
    <w:rsid w:val="0008412E"/>
    <w:rsid w:val="00086775"/>
    <w:rsid w:val="000B11D3"/>
    <w:rsid w:val="000E00A9"/>
    <w:rsid w:val="00175DA8"/>
    <w:rsid w:val="001873D4"/>
    <w:rsid w:val="001E42CC"/>
    <w:rsid w:val="00212EBE"/>
    <w:rsid w:val="002540EF"/>
    <w:rsid w:val="002804E0"/>
    <w:rsid w:val="00293723"/>
    <w:rsid w:val="002B21D1"/>
    <w:rsid w:val="002F0821"/>
    <w:rsid w:val="00365809"/>
    <w:rsid w:val="003949A6"/>
    <w:rsid w:val="003E29F8"/>
    <w:rsid w:val="003F2680"/>
    <w:rsid w:val="005054EE"/>
    <w:rsid w:val="0055735C"/>
    <w:rsid w:val="00595299"/>
    <w:rsid w:val="005D789B"/>
    <w:rsid w:val="006003A6"/>
    <w:rsid w:val="00611ED4"/>
    <w:rsid w:val="00631B37"/>
    <w:rsid w:val="00636052"/>
    <w:rsid w:val="006B4855"/>
    <w:rsid w:val="006C397C"/>
    <w:rsid w:val="006D4A2A"/>
    <w:rsid w:val="007056BD"/>
    <w:rsid w:val="00732D2A"/>
    <w:rsid w:val="00762655"/>
    <w:rsid w:val="00775A87"/>
    <w:rsid w:val="007A688E"/>
    <w:rsid w:val="007C0A24"/>
    <w:rsid w:val="007E707B"/>
    <w:rsid w:val="007F5E30"/>
    <w:rsid w:val="0081397A"/>
    <w:rsid w:val="00873213"/>
    <w:rsid w:val="008839BA"/>
    <w:rsid w:val="008A7A50"/>
    <w:rsid w:val="0090671B"/>
    <w:rsid w:val="009374C7"/>
    <w:rsid w:val="00951F12"/>
    <w:rsid w:val="00994684"/>
    <w:rsid w:val="009A09F7"/>
    <w:rsid w:val="00AA623D"/>
    <w:rsid w:val="00AE5B63"/>
    <w:rsid w:val="00AF5B58"/>
    <w:rsid w:val="00BC75FA"/>
    <w:rsid w:val="00BE0CAC"/>
    <w:rsid w:val="00BE2113"/>
    <w:rsid w:val="00C063DF"/>
    <w:rsid w:val="00C31F8A"/>
    <w:rsid w:val="00CA4784"/>
    <w:rsid w:val="00CB44A6"/>
    <w:rsid w:val="00CD4D42"/>
    <w:rsid w:val="00D30170"/>
    <w:rsid w:val="00D3734E"/>
    <w:rsid w:val="00DB7624"/>
    <w:rsid w:val="00DE5ADA"/>
    <w:rsid w:val="00DF2C15"/>
    <w:rsid w:val="00E318B6"/>
    <w:rsid w:val="00E4595B"/>
    <w:rsid w:val="00E66D9E"/>
    <w:rsid w:val="00E92D34"/>
    <w:rsid w:val="00EB54C3"/>
    <w:rsid w:val="00F13AC0"/>
    <w:rsid w:val="00F41781"/>
    <w:rsid w:val="00F934F5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A7B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95299"/>
    <w:pPr>
      <w:jc w:val="both"/>
    </w:pPr>
    <w:rPr>
      <w:rFonts w:ascii="Arial" w:eastAsia="Arial" w:hAnsi="Arial"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3723"/>
    <w:pPr>
      <w:keepNext/>
      <w:jc w:val="left"/>
      <w:outlineLvl w:val="0"/>
    </w:pPr>
    <w:rPr>
      <w:rFonts w:eastAsia="Times New Roman" w:cs="Arial"/>
      <w:b/>
      <w:bCs/>
      <w:noProof w:val="0"/>
      <w:u w:val="single"/>
    </w:rPr>
  </w:style>
  <w:style w:type="paragraph" w:styleId="Heading2">
    <w:name w:val="heading 2"/>
    <w:basedOn w:val="Normal"/>
    <w:next w:val="Normal"/>
    <w:link w:val="Heading2Char"/>
    <w:qFormat/>
    <w:rsid w:val="00293723"/>
    <w:pPr>
      <w:keepNext/>
      <w:jc w:val="left"/>
      <w:outlineLvl w:val="1"/>
    </w:pPr>
    <w:rPr>
      <w:rFonts w:eastAsia="Times New Roman" w:cs="Arial"/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595299"/>
    <w:pPr>
      <w:ind w:left="720"/>
    </w:pPr>
  </w:style>
  <w:style w:type="table" w:styleId="TableGrid">
    <w:name w:val="Table Grid"/>
    <w:basedOn w:val="TableNormal"/>
    <w:rsid w:val="00595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952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5299"/>
    <w:rPr>
      <w:rFonts w:ascii="Arial" w:eastAsia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952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5299"/>
    <w:rPr>
      <w:rFonts w:ascii="Arial" w:eastAsia="Arial" w:hAnsi="Arial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CA4784"/>
  </w:style>
  <w:style w:type="paragraph" w:styleId="BalloonText">
    <w:name w:val="Balloon Text"/>
    <w:basedOn w:val="Normal"/>
    <w:link w:val="BalloonTextChar"/>
    <w:uiPriority w:val="99"/>
    <w:semiHidden/>
    <w:unhideWhenUsed/>
    <w:rsid w:val="009A0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F7"/>
    <w:rPr>
      <w:rFonts w:ascii="Tahoma" w:eastAsia="Arial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qFormat/>
    <w:rsid w:val="00E92D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3723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293723"/>
    <w:rPr>
      <w:rFonts w:ascii="Arial" w:hAnsi="Arial" w:cs="Arial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293723"/>
    <w:pPr>
      <w:jc w:val="left"/>
    </w:pPr>
    <w:rPr>
      <w:rFonts w:eastAsia="Times New Roman" w:cs="Arial"/>
      <w:noProof w:val="0"/>
      <w:sz w:val="22"/>
    </w:rPr>
  </w:style>
  <w:style w:type="character" w:customStyle="1" w:styleId="BodyTextChar">
    <w:name w:val="Body Text Char"/>
    <w:basedOn w:val="DefaultParagraphFont"/>
    <w:link w:val="BodyText"/>
    <w:rsid w:val="00293723"/>
    <w:rPr>
      <w:rFonts w:ascii="Arial" w:hAnsi="Arial" w:cs="Arial"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293723"/>
    <w:pPr>
      <w:jc w:val="center"/>
    </w:pPr>
    <w:rPr>
      <w:rFonts w:ascii="Tahoma" w:eastAsia="Times New Roman" w:hAnsi="Tahoma" w:cs="Tahoma"/>
      <w:b/>
      <w:bCs/>
      <w:noProof w:val="0"/>
      <w:color w:val="0000FF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293723"/>
    <w:rPr>
      <w:rFonts w:ascii="Tahoma" w:hAnsi="Tahoma" w:cs="Tahoma"/>
      <w:b/>
      <w:bCs/>
      <w:color w:val="0000FF"/>
      <w:sz w:val="28"/>
      <w:szCs w:val="24"/>
      <w:u w:val="single"/>
      <w:lang w:eastAsia="en-US"/>
    </w:rPr>
  </w:style>
  <w:style w:type="character" w:styleId="Emphasis">
    <w:name w:val="Emphasis"/>
    <w:qFormat/>
    <w:rsid w:val="0029372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95299"/>
    <w:pPr>
      <w:jc w:val="both"/>
    </w:pPr>
    <w:rPr>
      <w:rFonts w:ascii="Arial" w:eastAsia="Arial" w:hAnsi="Arial"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3723"/>
    <w:pPr>
      <w:keepNext/>
      <w:jc w:val="left"/>
      <w:outlineLvl w:val="0"/>
    </w:pPr>
    <w:rPr>
      <w:rFonts w:eastAsia="Times New Roman" w:cs="Arial"/>
      <w:b/>
      <w:bCs/>
      <w:noProof w:val="0"/>
      <w:u w:val="single"/>
    </w:rPr>
  </w:style>
  <w:style w:type="paragraph" w:styleId="Heading2">
    <w:name w:val="heading 2"/>
    <w:basedOn w:val="Normal"/>
    <w:next w:val="Normal"/>
    <w:link w:val="Heading2Char"/>
    <w:qFormat/>
    <w:rsid w:val="00293723"/>
    <w:pPr>
      <w:keepNext/>
      <w:jc w:val="left"/>
      <w:outlineLvl w:val="1"/>
    </w:pPr>
    <w:rPr>
      <w:rFonts w:eastAsia="Times New Roman" w:cs="Arial"/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595299"/>
    <w:pPr>
      <w:ind w:left="720"/>
    </w:pPr>
  </w:style>
  <w:style w:type="table" w:styleId="TableGrid">
    <w:name w:val="Table Grid"/>
    <w:basedOn w:val="TableNormal"/>
    <w:rsid w:val="00595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952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5299"/>
    <w:rPr>
      <w:rFonts w:ascii="Arial" w:eastAsia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952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5299"/>
    <w:rPr>
      <w:rFonts w:ascii="Arial" w:eastAsia="Arial" w:hAnsi="Arial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CA4784"/>
  </w:style>
  <w:style w:type="paragraph" w:styleId="BalloonText">
    <w:name w:val="Balloon Text"/>
    <w:basedOn w:val="Normal"/>
    <w:link w:val="BalloonTextChar"/>
    <w:uiPriority w:val="99"/>
    <w:semiHidden/>
    <w:unhideWhenUsed/>
    <w:rsid w:val="009A0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F7"/>
    <w:rPr>
      <w:rFonts w:ascii="Tahoma" w:eastAsia="Arial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qFormat/>
    <w:rsid w:val="00E92D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3723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293723"/>
    <w:rPr>
      <w:rFonts w:ascii="Arial" w:hAnsi="Arial" w:cs="Arial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293723"/>
    <w:pPr>
      <w:jc w:val="left"/>
    </w:pPr>
    <w:rPr>
      <w:rFonts w:eastAsia="Times New Roman" w:cs="Arial"/>
      <w:noProof w:val="0"/>
      <w:sz w:val="22"/>
    </w:rPr>
  </w:style>
  <w:style w:type="character" w:customStyle="1" w:styleId="BodyTextChar">
    <w:name w:val="Body Text Char"/>
    <w:basedOn w:val="DefaultParagraphFont"/>
    <w:link w:val="BodyText"/>
    <w:rsid w:val="00293723"/>
    <w:rPr>
      <w:rFonts w:ascii="Arial" w:hAnsi="Arial" w:cs="Arial"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293723"/>
    <w:pPr>
      <w:jc w:val="center"/>
    </w:pPr>
    <w:rPr>
      <w:rFonts w:ascii="Tahoma" w:eastAsia="Times New Roman" w:hAnsi="Tahoma" w:cs="Tahoma"/>
      <w:b/>
      <w:bCs/>
      <w:noProof w:val="0"/>
      <w:color w:val="0000FF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293723"/>
    <w:rPr>
      <w:rFonts w:ascii="Tahoma" w:hAnsi="Tahoma" w:cs="Tahoma"/>
      <w:b/>
      <w:bCs/>
      <w:color w:val="0000FF"/>
      <w:sz w:val="28"/>
      <w:szCs w:val="24"/>
      <w:u w:val="single"/>
      <w:lang w:eastAsia="en-US"/>
    </w:rPr>
  </w:style>
  <w:style w:type="character" w:styleId="Emphasis">
    <w:name w:val="Emphasis"/>
    <w:qFormat/>
    <w:rsid w:val="00293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C2E4F-C17E-7041-A810-A99D813B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781</Words>
  <Characters>4457</Characters>
  <Application>Microsoft Macintosh Word</Application>
  <DocSecurity>0</DocSecurity>
  <Lines>37</Lines>
  <Paragraphs>10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ASRJDevelopmentManagerJD</vt:lpstr>
    </vt:vector>
  </TitlesOfParts>
  <Company>Hewlett-Packard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ASRJDevelopmentManagerJD</dc:title>
  <dc:creator>Mr Admin User</dc:creator>
  <cp:lastModifiedBy>Kate Hook</cp:lastModifiedBy>
  <cp:revision>3</cp:revision>
  <dcterms:created xsi:type="dcterms:W3CDTF">2018-06-26T14:06:00Z</dcterms:created>
  <dcterms:modified xsi:type="dcterms:W3CDTF">2018-06-26T14:09:00Z</dcterms:modified>
</cp:coreProperties>
</file>